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733" w:rsidRDefault="00ED4733" w:rsidP="00ED4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ED4733" w:rsidRPr="00ED4733" w:rsidRDefault="00ED4733" w:rsidP="00ED47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4733">
        <w:rPr>
          <w:rFonts w:ascii="Times New Roman" w:hAnsi="Times New Roman" w:cs="Times New Roman"/>
          <w:sz w:val="28"/>
          <w:szCs w:val="28"/>
        </w:rPr>
        <w:t xml:space="preserve">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</w:t>
      </w:r>
    </w:p>
    <w:p w:rsidR="005D4FA2" w:rsidRPr="00ED4733" w:rsidRDefault="00ED4733" w:rsidP="00ED4733">
      <w:pPr>
        <w:spacing w:after="0"/>
        <w:jc w:val="center"/>
      </w:pPr>
      <w:r w:rsidRPr="00ED4733">
        <w:rPr>
          <w:rFonts w:ascii="Times New Roman" w:hAnsi="Times New Roman" w:cs="Times New Roman"/>
          <w:sz w:val="28"/>
          <w:szCs w:val="28"/>
        </w:rPr>
        <w:t>Еткульского муниципального района</w:t>
      </w:r>
      <w:r w:rsidR="00DA050A">
        <w:rPr>
          <w:rFonts w:ascii="Times New Roman" w:hAnsi="Times New Roman" w:cs="Times New Roman"/>
          <w:sz w:val="28"/>
          <w:szCs w:val="28"/>
        </w:rPr>
        <w:t xml:space="preserve"> в 20</w:t>
      </w:r>
      <w:r w:rsidR="00642826">
        <w:rPr>
          <w:rFonts w:ascii="Times New Roman" w:hAnsi="Times New Roman" w:cs="Times New Roman"/>
          <w:sz w:val="28"/>
          <w:szCs w:val="28"/>
        </w:rPr>
        <w:t>2</w:t>
      </w:r>
      <w:r w:rsidR="005A77B6">
        <w:rPr>
          <w:rFonts w:ascii="Times New Roman" w:hAnsi="Times New Roman" w:cs="Times New Roman"/>
          <w:sz w:val="28"/>
          <w:szCs w:val="28"/>
        </w:rPr>
        <w:t xml:space="preserve">1 </w:t>
      </w:r>
      <w:r w:rsidR="00DA050A">
        <w:rPr>
          <w:rFonts w:ascii="Times New Roman" w:hAnsi="Times New Roman" w:cs="Times New Roman"/>
          <w:sz w:val="28"/>
          <w:szCs w:val="28"/>
        </w:rPr>
        <w:t>году</w:t>
      </w:r>
    </w:p>
    <w:p w:rsidR="00ED4733" w:rsidRPr="00B76445" w:rsidRDefault="00ED47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79" w:type="dxa"/>
        <w:tblLook w:val="04A0" w:firstRow="1" w:lastRow="0" w:firstColumn="1" w:lastColumn="0" w:noHBand="0" w:noVBand="1"/>
      </w:tblPr>
      <w:tblGrid>
        <w:gridCol w:w="538"/>
        <w:gridCol w:w="2328"/>
        <w:gridCol w:w="1956"/>
        <w:gridCol w:w="1989"/>
        <w:gridCol w:w="2868"/>
      </w:tblGrid>
      <w:tr w:rsidR="00ED4733" w:rsidRPr="00B76445" w:rsidTr="00642826">
        <w:trPr>
          <w:trHeight w:val="2116"/>
        </w:trPr>
        <w:tc>
          <w:tcPr>
            <w:tcW w:w="538" w:type="dxa"/>
          </w:tcPr>
          <w:p w:rsidR="00ED4733" w:rsidRPr="00B76445" w:rsidRDefault="00ED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44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28" w:type="dxa"/>
          </w:tcPr>
          <w:p w:rsidR="00ED4733" w:rsidRPr="00B76445" w:rsidRDefault="00ED4733" w:rsidP="00ED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44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учреждения, предприятия </w:t>
            </w:r>
          </w:p>
        </w:tc>
        <w:tc>
          <w:tcPr>
            <w:tcW w:w="1956" w:type="dxa"/>
          </w:tcPr>
          <w:p w:rsidR="00ED4733" w:rsidRPr="00B76445" w:rsidRDefault="00ED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445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1989" w:type="dxa"/>
          </w:tcPr>
          <w:p w:rsidR="00ED4733" w:rsidRPr="00B76445" w:rsidRDefault="00ED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445">
              <w:rPr>
                <w:rFonts w:ascii="Times New Roman" w:hAnsi="Times New Roman" w:cs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2868" w:type="dxa"/>
          </w:tcPr>
          <w:p w:rsidR="00ED4733" w:rsidRPr="00B76445" w:rsidRDefault="00ED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445">
              <w:rPr>
                <w:rFonts w:ascii="Times New Roman" w:hAnsi="Times New Roman" w:cs="Times New Roman"/>
                <w:sz w:val="28"/>
                <w:szCs w:val="28"/>
              </w:rPr>
              <w:t>величина рассчитанной за предшествующий календарный год среднемесячной заработной платы</w:t>
            </w:r>
          </w:p>
        </w:tc>
      </w:tr>
      <w:tr w:rsidR="002E2D05" w:rsidRPr="00B76445" w:rsidTr="00642826">
        <w:trPr>
          <w:trHeight w:val="595"/>
        </w:trPr>
        <w:tc>
          <w:tcPr>
            <w:tcW w:w="538" w:type="dxa"/>
          </w:tcPr>
          <w:p w:rsidR="002E2D05" w:rsidRPr="00BB6F8D" w:rsidRDefault="00642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8" w:type="dxa"/>
          </w:tcPr>
          <w:p w:rsidR="002E2D05" w:rsidRPr="00BB6F8D" w:rsidRDefault="002E2D05" w:rsidP="00642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BB6F8D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="00642826" w:rsidRPr="00BB6F8D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BB6F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 </w:t>
            </w:r>
            <w:r w:rsidR="00BB6F8D" w:rsidRPr="00BB6F8D">
              <w:rPr>
                <w:rFonts w:ascii="Times New Roman" w:hAnsi="Times New Roman" w:cs="Times New Roman"/>
                <w:bCs/>
                <w:iCs/>
                <w:color w:val="052635"/>
                <w:sz w:val="28"/>
                <w:szCs w:val="28"/>
                <w:shd w:val="clear" w:color="auto" w:fill="FFFFFF"/>
              </w:rPr>
              <w:t>«Центр обеспечения деятельности»</w:t>
            </w:r>
            <w:bookmarkEnd w:id="0"/>
          </w:p>
        </w:tc>
        <w:tc>
          <w:tcPr>
            <w:tcW w:w="1956" w:type="dxa"/>
          </w:tcPr>
          <w:p w:rsidR="002E2D05" w:rsidRPr="00B76445" w:rsidRDefault="00204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445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</w:t>
            </w:r>
          </w:p>
        </w:tc>
        <w:tc>
          <w:tcPr>
            <w:tcW w:w="1989" w:type="dxa"/>
          </w:tcPr>
          <w:p w:rsidR="002E2D05" w:rsidRPr="00B76445" w:rsidRDefault="00204BF4" w:rsidP="00642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6445">
              <w:rPr>
                <w:rFonts w:ascii="Times New Roman" w:hAnsi="Times New Roman" w:cs="Times New Roman"/>
                <w:sz w:val="28"/>
                <w:szCs w:val="28"/>
              </w:rPr>
              <w:t>Силяев</w:t>
            </w:r>
            <w:proofErr w:type="spellEnd"/>
            <w:r w:rsidRPr="00B76445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2868" w:type="dxa"/>
          </w:tcPr>
          <w:p w:rsidR="002E2D05" w:rsidRPr="00B76445" w:rsidRDefault="005A77B6" w:rsidP="00642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445">
              <w:rPr>
                <w:rFonts w:ascii="Times New Roman" w:hAnsi="Times New Roman" w:cs="Times New Roman"/>
                <w:sz w:val="28"/>
                <w:szCs w:val="28"/>
              </w:rPr>
              <w:t>46262,62</w:t>
            </w:r>
          </w:p>
        </w:tc>
      </w:tr>
    </w:tbl>
    <w:p w:rsidR="00ED4733" w:rsidRDefault="00ED4733">
      <w:pPr>
        <w:spacing w:after="0"/>
        <w:jc w:val="center"/>
      </w:pPr>
    </w:p>
    <w:sectPr w:rsidR="00ED4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733"/>
    <w:rsid w:val="00204BF4"/>
    <w:rsid w:val="002E2D05"/>
    <w:rsid w:val="004B21B1"/>
    <w:rsid w:val="00503445"/>
    <w:rsid w:val="005A77B6"/>
    <w:rsid w:val="005D4FA2"/>
    <w:rsid w:val="00642826"/>
    <w:rsid w:val="006428E3"/>
    <w:rsid w:val="007F7A3D"/>
    <w:rsid w:val="00A906BF"/>
    <w:rsid w:val="00B76445"/>
    <w:rsid w:val="00BB6F8D"/>
    <w:rsid w:val="00BC0B3C"/>
    <w:rsid w:val="00C11E69"/>
    <w:rsid w:val="00DA050A"/>
    <w:rsid w:val="00EC63B1"/>
    <w:rsid w:val="00ED4733"/>
    <w:rsid w:val="00F0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63EC26-FE25-4ABF-9D08-B4A8C26E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uiPriority w:val="99"/>
    <w:rsid w:val="00ED4733"/>
    <w:rPr>
      <w:b w:val="0"/>
      <w:bCs w:val="0"/>
      <w:color w:val="106BBE"/>
    </w:rPr>
  </w:style>
  <w:style w:type="paragraph" w:styleId="a5">
    <w:name w:val="Normal (Web)"/>
    <w:basedOn w:val="a"/>
    <w:uiPriority w:val="99"/>
    <w:semiHidden/>
    <w:unhideWhenUsed/>
    <w:rsid w:val="00ED4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D473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03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34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Шилова</dc:creator>
  <cp:lastModifiedBy>Наталья Анатольевна Моржова</cp:lastModifiedBy>
  <cp:revision>5</cp:revision>
  <cp:lastPrinted>2022-04-11T04:32:00Z</cp:lastPrinted>
  <dcterms:created xsi:type="dcterms:W3CDTF">2022-04-11T04:33:00Z</dcterms:created>
  <dcterms:modified xsi:type="dcterms:W3CDTF">2022-04-11T05:04:00Z</dcterms:modified>
</cp:coreProperties>
</file>